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40816" w14:textId="77777777" w:rsidR="0075010A" w:rsidRDefault="00000000">
      <w:pPr>
        <w:pStyle w:val="Standard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CARTA INTESTATA</w:t>
      </w:r>
    </w:p>
    <w:p w14:paraId="07B72882" w14:textId="77777777" w:rsidR="0075010A" w:rsidRDefault="00000000">
      <w:pPr>
        <w:tabs>
          <w:tab w:val="left" w:pos="4471"/>
        </w:tabs>
        <w:ind w:left="5613" w:hanging="1247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>Spett.le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 w:cs="Times New Roman"/>
          <w:b/>
          <w:bCs/>
          <w:sz w:val="22"/>
          <w:szCs w:val="22"/>
        </w:rPr>
        <w:t>AGEA – Organismo Pagatore</w:t>
      </w:r>
    </w:p>
    <w:p w14:paraId="1899C817" w14:textId="77777777" w:rsidR="0075010A" w:rsidRDefault="00000000">
      <w:pPr>
        <w:tabs>
          <w:tab w:val="left" w:pos="11553"/>
        </w:tabs>
        <w:ind w:left="5613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UFFICIO INTERVENTI NO SIGC</w:t>
      </w:r>
    </w:p>
    <w:p w14:paraId="5E9DCB0F" w14:textId="77777777" w:rsidR="0075010A" w:rsidRDefault="00000000">
      <w:pPr>
        <w:tabs>
          <w:tab w:val="left" w:pos="11553"/>
          <w:tab w:val="right" w:pos="14117"/>
          <w:tab w:val="right" w:pos="14683"/>
          <w:tab w:val="right" w:pos="15252"/>
        </w:tabs>
        <w:ind w:left="5613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Via Palestro, 81</w:t>
      </w:r>
    </w:p>
    <w:p w14:paraId="6683DAD5" w14:textId="77777777" w:rsidR="0075010A" w:rsidRDefault="00000000">
      <w:pPr>
        <w:ind w:left="5613" w:hanging="1361"/>
        <w:rPr>
          <w:rFonts w:ascii="Arial" w:eastAsia="Arial" w:hAnsi="Arial" w:cs="Times New Roman"/>
          <w:b/>
          <w:bCs/>
          <w:color w:val="000000"/>
          <w:sz w:val="22"/>
          <w:szCs w:val="22"/>
        </w:rPr>
      </w:pPr>
      <w:r>
        <w:rPr>
          <w:rFonts w:ascii="Arial" w:eastAsia="Arial" w:hAnsi="Arial" w:cs="Times New Roman"/>
          <w:b/>
          <w:bCs/>
          <w:color w:val="000000"/>
          <w:sz w:val="22"/>
          <w:szCs w:val="22"/>
        </w:rPr>
        <w:tab/>
        <w:t>00185  - ROMA</w:t>
      </w:r>
    </w:p>
    <w:p w14:paraId="6B6F1C28" w14:textId="77777777" w:rsidR="0075010A" w:rsidRDefault="00000000">
      <w:pPr>
        <w:ind w:left="5613" w:hanging="1361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</w:t>
      </w:r>
      <w:r>
        <w:rPr>
          <w:rFonts w:ascii="Arial" w:hAnsi="Arial"/>
          <w:b/>
          <w:bCs/>
          <w:i/>
          <w:iCs/>
          <w:sz w:val="22"/>
          <w:szCs w:val="22"/>
        </w:rPr>
        <w:t>protocollo@pec.agea.gov.it</w:t>
      </w:r>
    </w:p>
    <w:p w14:paraId="20981143" w14:textId="77777777" w:rsidR="0075010A" w:rsidRDefault="0075010A">
      <w:pPr>
        <w:ind w:left="5613" w:hanging="1361"/>
        <w:rPr>
          <w:rFonts w:ascii="Arial" w:hAnsi="Arial"/>
          <w:b/>
          <w:bCs/>
          <w:sz w:val="22"/>
          <w:szCs w:val="22"/>
        </w:rPr>
      </w:pPr>
    </w:p>
    <w:p w14:paraId="04DAEC05" w14:textId="77777777" w:rsidR="0075010A" w:rsidRDefault="00000000">
      <w:pPr>
        <w:ind w:left="5613" w:hanging="1020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>e p.c.</w:t>
      </w:r>
      <w:r>
        <w:rPr>
          <w:rFonts w:ascii="Arial" w:hAnsi="Arial"/>
          <w:b/>
          <w:bCs/>
          <w:sz w:val="22"/>
          <w:szCs w:val="22"/>
        </w:rPr>
        <w:tab/>
        <w:t>MASAF</w:t>
      </w:r>
    </w:p>
    <w:p w14:paraId="5D9D2387" w14:textId="77777777" w:rsidR="0075010A" w:rsidRDefault="00000000">
      <w:pPr>
        <w:ind w:left="5613" w:hanging="1361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Dipartimento della Sovranità alimentare e dell’ippica</w:t>
      </w:r>
    </w:p>
    <w:p w14:paraId="7068D638" w14:textId="77777777" w:rsidR="0075010A" w:rsidRDefault="00000000">
      <w:pPr>
        <w:ind w:left="5613" w:hanging="136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DG AGEBIL – Ex PQA V</w:t>
      </w:r>
    </w:p>
    <w:p w14:paraId="00EF1CEE" w14:textId="77777777" w:rsidR="0075010A" w:rsidRDefault="00000000">
      <w:pPr>
        <w:ind w:left="5613" w:hanging="136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Via XX Settembre, 20</w:t>
      </w:r>
    </w:p>
    <w:p w14:paraId="7035903A" w14:textId="77777777" w:rsidR="0075010A" w:rsidRDefault="00000000">
      <w:pPr>
        <w:ind w:left="5613" w:hanging="1361"/>
        <w:rPr>
          <w:rFonts w:hint="eastAsia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00187 - ROMA</w:t>
      </w:r>
      <w:r>
        <w:rPr>
          <w:rFonts w:ascii="Arial" w:hAnsi="Arial"/>
          <w:sz w:val="22"/>
          <w:szCs w:val="22"/>
        </w:rPr>
        <w:tab/>
      </w:r>
    </w:p>
    <w:p w14:paraId="51EB02FF" w14:textId="77777777" w:rsidR="0075010A" w:rsidRDefault="00000000">
      <w:pPr>
        <w:pStyle w:val="Standard"/>
        <w:ind w:left="5613" w:hanging="136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3FDED4AB" w14:textId="77777777" w:rsidR="0075010A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 w:cs="Times New Roman"/>
          <w:b/>
          <w:bCs/>
          <w:sz w:val="22"/>
          <w:szCs w:val="22"/>
        </w:rPr>
        <w:tab/>
        <w:t xml:space="preserve"> </w:t>
      </w:r>
      <w:r>
        <w:rPr>
          <w:rFonts w:ascii="Arial" w:hAnsi="Arial" w:cs="Times New Roman"/>
          <w:b/>
          <w:bCs/>
          <w:sz w:val="22"/>
          <w:szCs w:val="22"/>
        </w:rPr>
        <w:tab/>
      </w:r>
    </w:p>
    <w:p w14:paraId="62916A67" w14:textId="5240A8CF" w:rsidR="0075010A" w:rsidRDefault="00000000">
      <w:pPr>
        <w:pStyle w:val="Standard"/>
        <w:ind w:left="964" w:hanging="964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Oggetto:</w:t>
      </w:r>
      <w:r>
        <w:rPr>
          <w:rFonts w:ascii="Arial" w:hAnsi="Arial"/>
          <w:sz w:val="22"/>
          <w:szCs w:val="22"/>
        </w:rPr>
        <w:tab/>
        <w:t xml:space="preserve">PROGRAMMA </w:t>
      </w:r>
      <w:r>
        <w:rPr>
          <w:rFonts w:ascii="Arial" w:hAnsi="Arial"/>
          <w:i/>
          <w:iCs/>
          <w:sz w:val="22"/>
          <w:szCs w:val="22"/>
        </w:rPr>
        <w:t>FRUTTA E VERDURA NELLE SCUOLE – ANNUALITA’ 202</w:t>
      </w:r>
      <w:r w:rsidR="00D420D0">
        <w:rPr>
          <w:rFonts w:ascii="Arial" w:hAnsi="Arial"/>
          <w:i/>
          <w:iCs/>
          <w:sz w:val="22"/>
          <w:szCs w:val="22"/>
        </w:rPr>
        <w:t>5</w:t>
      </w:r>
      <w:r>
        <w:rPr>
          <w:rFonts w:ascii="Arial" w:hAnsi="Arial"/>
          <w:i/>
          <w:iCs/>
          <w:sz w:val="22"/>
          <w:szCs w:val="22"/>
        </w:rPr>
        <w:t>-202</w:t>
      </w:r>
      <w:r w:rsidR="00D420D0">
        <w:rPr>
          <w:rFonts w:ascii="Arial" w:hAnsi="Arial"/>
          <w:i/>
          <w:iCs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 xml:space="preserve"> – Regolamento (UE)  n. 39/2017, articolo 4 – </w:t>
      </w:r>
      <w:r>
        <w:rPr>
          <w:rFonts w:ascii="Arial" w:hAnsi="Arial"/>
          <w:b/>
          <w:bCs/>
          <w:sz w:val="22"/>
          <w:szCs w:val="22"/>
        </w:rPr>
        <w:t>DOMANDA DI PAGAMENTO “A SALDO”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 w14:paraId="7FABD9CA" w14:textId="77777777" w:rsidR="0075010A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7ECF1B8E" w14:textId="77777777" w:rsidR="0075010A" w:rsidRDefault="00000000">
      <w:pPr>
        <w:pStyle w:val="Standard"/>
        <w:tabs>
          <w:tab w:val="left" w:pos="5655"/>
        </w:tabs>
        <w:jc w:val="center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Organizzazione Beneficiaria:…………………………….(o IMPRESA MANDATARIA)</w:t>
      </w:r>
    </w:p>
    <w:p w14:paraId="6A611C7B" w14:textId="77777777" w:rsidR="0075010A" w:rsidRDefault="0075010A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2A8E8B4D" w14:textId="77777777" w:rsidR="0075010A" w:rsidRDefault="00000000">
      <w:pPr>
        <w:pStyle w:val="Standard"/>
        <w:tabs>
          <w:tab w:val="left" w:pos="5655"/>
        </w:tabs>
        <w:jc w:val="center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AMBITO TERRITORIALE n. …..  – Regioni: ………….   ……………..</w:t>
      </w:r>
    </w:p>
    <w:p w14:paraId="3982E30A" w14:textId="77777777" w:rsidR="0075010A" w:rsidRDefault="00000000">
      <w:pPr>
        <w:pStyle w:val="Standard"/>
        <w:tabs>
          <w:tab w:val="left" w:pos="5655"/>
        </w:tabs>
        <w:jc w:val="center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IBAN CC dedicato: ………………………………………….</w:t>
      </w:r>
    </w:p>
    <w:p w14:paraId="6D4CB6D8" w14:textId="77777777" w:rsidR="0075010A" w:rsidRDefault="0075010A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330F6FDC" w14:textId="7042B0C0" w:rsidR="0075010A" w:rsidRDefault="00000000">
      <w:pPr>
        <w:pStyle w:val="Standard"/>
        <w:numPr>
          <w:ilvl w:val="0"/>
          <w:numId w:val="1"/>
        </w:numPr>
        <w:tabs>
          <w:tab w:val="left" w:pos="8217"/>
        </w:tabs>
        <w:spacing w:before="120"/>
        <w:ind w:left="568" w:hanging="284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Importo ammissibile progetto – Annualità 202</w:t>
      </w:r>
      <w:r w:rsidR="00D420D0">
        <w:rPr>
          <w:rFonts w:ascii="Arial" w:hAnsi="Arial"/>
          <w:color w:val="000000"/>
          <w:sz w:val="22"/>
          <w:szCs w:val="22"/>
        </w:rPr>
        <w:t>5</w:t>
      </w:r>
      <w:r>
        <w:rPr>
          <w:rFonts w:ascii="Arial" w:hAnsi="Arial"/>
          <w:color w:val="000000"/>
          <w:sz w:val="22"/>
          <w:szCs w:val="22"/>
        </w:rPr>
        <w:t>-202</w:t>
      </w:r>
      <w:r w:rsidR="00D420D0">
        <w:rPr>
          <w:rFonts w:ascii="Arial" w:hAnsi="Arial"/>
          <w:color w:val="000000"/>
          <w:sz w:val="22"/>
          <w:szCs w:val="22"/>
        </w:rPr>
        <w:t>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>€ …………………</w:t>
      </w:r>
    </w:p>
    <w:p w14:paraId="72431A45" w14:textId="77777777" w:rsidR="0075010A" w:rsidRDefault="0075010A">
      <w:pPr>
        <w:pStyle w:val="Standard"/>
        <w:tabs>
          <w:tab w:val="left" w:pos="8217"/>
        </w:tabs>
        <w:jc w:val="both"/>
        <w:rPr>
          <w:rFonts w:ascii="Arial" w:eastAsia="ArialMT" w:hAnsi="Arial" w:cs="Arial"/>
          <w:color w:val="000000"/>
          <w:sz w:val="22"/>
          <w:szCs w:val="22"/>
        </w:rPr>
      </w:pPr>
    </w:p>
    <w:p w14:paraId="1353B09F" w14:textId="2EB7EC9B" w:rsidR="0075010A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Contributo assegnato –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0CAB7871" w14:textId="77777777" w:rsidR="0075010A" w:rsidRDefault="0075010A">
      <w:pPr>
        <w:pStyle w:val="Paragrafoelenco"/>
        <w:rPr>
          <w:rFonts w:ascii="Arial" w:hAnsi="Arial"/>
        </w:rPr>
      </w:pPr>
    </w:p>
    <w:p w14:paraId="29382EC4" w14:textId="5AFE53AD" w:rsidR="0075010A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Importo percepito a titolo di ANTICIPO –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6B66D304" w14:textId="77777777" w:rsidR="0075010A" w:rsidRDefault="0075010A">
      <w:pPr>
        <w:pStyle w:val="Standard"/>
        <w:tabs>
          <w:tab w:val="left" w:pos="5938"/>
        </w:tabs>
        <w:ind w:left="283" w:hanging="283"/>
        <w:jc w:val="both"/>
        <w:rPr>
          <w:rFonts w:ascii="Arial" w:hAnsi="Arial"/>
          <w:color w:val="000000"/>
          <w:sz w:val="22"/>
          <w:szCs w:val="22"/>
        </w:rPr>
      </w:pPr>
    </w:p>
    <w:p w14:paraId="62BA3B09" w14:textId="5FD2F9DA" w:rsidR="0075010A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Importo richiesto a titolo di SALDO –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1D77A868" w14:textId="77777777" w:rsidR="0075010A" w:rsidRDefault="0075010A">
      <w:pPr>
        <w:pStyle w:val="Standard"/>
        <w:tabs>
          <w:tab w:val="left" w:pos="5938"/>
        </w:tabs>
        <w:ind w:left="283" w:hanging="283"/>
        <w:jc w:val="both"/>
        <w:rPr>
          <w:rFonts w:ascii="Arial" w:hAnsi="Arial"/>
          <w:color w:val="000000"/>
          <w:sz w:val="22"/>
          <w:szCs w:val="22"/>
        </w:rPr>
      </w:pPr>
    </w:p>
    <w:p w14:paraId="128452FC" w14:textId="04A17C7C" w:rsidR="0075010A" w:rsidRDefault="00000000">
      <w:pPr>
        <w:pStyle w:val="Standard"/>
        <w:numPr>
          <w:ilvl w:val="0"/>
          <w:numId w:val="1"/>
        </w:numPr>
        <w:tabs>
          <w:tab w:val="left" w:pos="73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Spese sostenute (imponibile) -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 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>€ ………………….</w:t>
      </w:r>
    </w:p>
    <w:p w14:paraId="79703FAC" w14:textId="79A9C8AB" w:rsidR="0075010A" w:rsidRDefault="00000000">
      <w:pPr>
        <w:pStyle w:val="Standard"/>
        <w:tabs>
          <w:tab w:val="left" w:pos="7320"/>
        </w:tabs>
        <w:ind w:left="737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Spese sostenute (IVA) -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            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>€ ………………….</w:t>
      </w:r>
    </w:p>
    <w:p w14:paraId="6247972D" w14:textId="487EA501" w:rsidR="0075010A" w:rsidRDefault="00000000">
      <w:pPr>
        <w:pStyle w:val="Standard"/>
        <w:tabs>
          <w:tab w:val="left" w:pos="7320"/>
        </w:tabs>
        <w:ind w:left="737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Totale Spese sostenute - 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>€ ………………….</w:t>
      </w:r>
    </w:p>
    <w:p w14:paraId="6F7F968D" w14:textId="77777777" w:rsidR="0075010A" w:rsidRDefault="0075010A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0CBF8D12" w14:textId="77777777" w:rsidR="0075010A" w:rsidRDefault="00000000">
      <w:pPr>
        <w:pStyle w:val="Standard"/>
        <w:numPr>
          <w:ilvl w:val="0"/>
          <w:numId w:val="1"/>
        </w:numPr>
        <w:tabs>
          <w:tab w:val="left" w:pos="397"/>
          <w:tab w:val="left" w:pos="6335"/>
        </w:tabs>
        <w:ind w:left="680" w:hanging="397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Numero Alunni effettivamente partecipanti: N. ………...</w:t>
      </w:r>
    </w:p>
    <w:p w14:paraId="2B93AA1B" w14:textId="77777777" w:rsidR="0075010A" w:rsidRDefault="0075010A">
      <w:pPr>
        <w:pStyle w:val="Standard"/>
        <w:tabs>
          <w:tab w:val="left" w:pos="5655"/>
          <w:tab w:val="left" w:pos="7090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5AF19AFC" w14:textId="61EBE216" w:rsidR="0075010A" w:rsidRDefault="00000000">
      <w:pPr>
        <w:pStyle w:val="Standard"/>
        <w:numPr>
          <w:ilvl w:val="0"/>
          <w:numId w:val="1"/>
        </w:numPr>
        <w:tabs>
          <w:tab w:val="left" w:pos="6392"/>
          <w:tab w:val="left" w:pos="7827"/>
        </w:tabs>
        <w:ind w:left="737" w:hanging="397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Numero di Porzioni da distribuire nell’Annualità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:</w:t>
      </w:r>
      <w:r>
        <w:rPr>
          <w:rFonts w:ascii="Arial" w:hAnsi="Arial"/>
          <w:color w:val="000000"/>
          <w:sz w:val="22"/>
          <w:szCs w:val="22"/>
        </w:rPr>
        <w:tab/>
        <w:t>N. ………………</w:t>
      </w:r>
    </w:p>
    <w:p w14:paraId="01D392D6" w14:textId="77777777" w:rsidR="0075010A" w:rsidRDefault="00000000">
      <w:pPr>
        <w:pStyle w:val="Standard"/>
        <w:tabs>
          <w:tab w:val="left" w:pos="6392"/>
          <w:tab w:val="left" w:pos="7827"/>
        </w:tabs>
        <w:ind w:left="737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(</w:t>
      </w:r>
      <w:r>
        <w:rPr>
          <w:rFonts w:ascii="Arial" w:hAnsi="Arial"/>
          <w:color w:val="000000"/>
          <w:sz w:val="22"/>
          <w:szCs w:val="22"/>
          <w:u w:val="single"/>
        </w:rPr>
        <w:t xml:space="preserve">n. Alunni x porzioni </w:t>
      </w:r>
      <w:r>
        <w:rPr>
          <w:rFonts w:ascii="Arial" w:hAnsi="Arial"/>
          <w:i/>
          <w:iCs/>
          <w:color w:val="000000"/>
          <w:sz w:val="22"/>
          <w:szCs w:val="22"/>
          <w:u w:val="single"/>
        </w:rPr>
        <w:t xml:space="preserve">pro capite, </w:t>
      </w:r>
      <w:r>
        <w:rPr>
          <w:rFonts w:ascii="Arial" w:hAnsi="Arial"/>
          <w:color w:val="000000"/>
          <w:sz w:val="22"/>
          <w:szCs w:val="22"/>
          <w:u w:val="single"/>
        </w:rPr>
        <w:t>come previsto dal Progetto approvato</w:t>
      </w:r>
      <w:r>
        <w:rPr>
          <w:rFonts w:ascii="Arial" w:hAnsi="Arial"/>
          <w:color w:val="000000"/>
          <w:sz w:val="22"/>
          <w:szCs w:val="22"/>
        </w:rPr>
        <w:t>)</w:t>
      </w:r>
    </w:p>
    <w:p w14:paraId="2CB4D4B0" w14:textId="77777777" w:rsidR="0075010A" w:rsidRDefault="0075010A">
      <w:pPr>
        <w:pStyle w:val="Standard"/>
        <w:tabs>
          <w:tab w:val="left" w:pos="5655"/>
          <w:tab w:val="left" w:pos="7090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30503F94" w14:textId="7F343667" w:rsidR="0075010A" w:rsidRDefault="00000000">
      <w:pPr>
        <w:pStyle w:val="Standard"/>
        <w:numPr>
          <w:ilvl w:val="0"/>
          <w:numId w:val="1"/>
        </w:numPr>
        <w:tabs>
          <w:tab w:val="left" w:pos="6392"/>
        </w:tabs>
        <w:ind w:left="737" w:hanging="454"/>
        <w:jc w:val="both"/>
        <w:rPr>
          <w:rFonts w:hint="eastAsia"/>
        </w:rPr>
      </w:pPr>
      <w:r>
        <w:rPr>
          <w:rFonts w:ascii="Arial" w:eastAsia="ArialMT" w:hAnsi="Arial" w:cs="Arial"/>
          <w:color w:val="000000"/>
          <w:sz w:val="22"/>
          <w:szCs w:val="22"/>
        </w:rPr>
        <w:t xml:space="preserve">Numero di Porzioni distribuite nell’Annualità </w:t>
      </w:r>
      <w:r w:rsidR="00D420D0">
        <w:rPr>
          <w:rFonts w:ascii="Arial" w:hAnsi="Arial"/>
          <w:color w:val="000000"/>
          <w:sz w:val="22"/>
          <w:szCs w:val="22"/>
        </w:rPr>
        <w:t>2025-2026</w:t>
      </w:r>
      <w:r>
        <w:rPr>
          <w:rFonts w:ascii="Arial" w:eastAsia="ArialMT" w:hAnsi="Arial" w:cs="Arial"/>
          <w:color w:val="000000"/>
          <w:sz w:val="22"/>
          <w:szCs w:val="22"/>
        </w:rPr>
        <w:t xml:space="preserve"> :</w:t>
      </w:r>
      <w:r>
        <w:rPr>
          <w:rFonts w:ascii="Arial" w:eastAsia="ArialMT" w:hAnsi="Arial" w:cs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ab/>
        <w:t>N. ……....………</w:t>
      </w:r>
    </w:p>
    <w:p w14:paraId="11A3E0DE" w14:textId="77777777" w:rsidR="0075010A" w:rsidRDefault="00000000">
      <w:pPr>
        <w:pStyle w:val="Standard"/>
        <w:tabs>
          <w:tab w:val="left" w:pos="6392"/>
          <w:tab w:val="left" w:pos="7827"/>
        </w:tabs>
        <w:ind w:left="737"/>
        <w:jc w:val="both"/>
        <w:rPr>
          <w:rFonts w:hint="eastAsia"/>
        </w:rPr>
      </w:pPr>
      <w:r>
        <w:rPr>
          <w:rFonts w:ascii="Arial" w:eastAsia="ArialMT" w:hAnsi="Arial" w:cs="Arial"/>
          <w:color w:val="000000"/>
          <w:sz w:val="22"/>
          <w:szCs w:val="22"/>
        </w:rPr>
        <w:t>(</w:t>
      </w:r>
      <w:r>
        <w:rPr>
          <w:rFonts w:ascii="Arial" w:eastAsia="ArialMT" w:hAnsi="Arial" w:cs="Arial"/>
          <w:color w:val="000000"/>
          <w:sz w:val="22"/>
          <w:szCs w:val="22"/>
          <w:u w:val="single"/>
        </w:rPr>
        <w:t xml:space="preserve">n. Alunni x porzioni </w:t>
      </w:r>
      <w:r>
        <w:rPr>
          <w:rFonts w:ascii="Arial" w:eastAsia="ArialMT" w:hAnsi="Arial" w:cs="Arial"/>
          <w:i/>
          <w:iCs/>
          <w:color w:val="000000"/>
          <w:sz w:val="22"/>
          <w:szCs w:val="22"/>
          <w:u w:val="single"/>
        </w:rPr>
        <w:t>pro capite</w:t>
      </w:r>
      <w:r>
        <w:rPr>
          <w:rFonts w:ascii="Arial" w:eastAsia="ArialMT" w:hAnsi="Arial" w:cs="Arial"/>
          <w:color w:val="000000"/>
          <w:sz w:val="22"/>
          <w:szCs w:val="22"/>
          <w:u w:val="single"/>
        </w:rPr>
        <w:t xml:space="preserve"> consegnate</w:t>
      </w:r>
      <w:r>
        <w:rPr>
          <w:rFonts w:ascii="Arial" w:eastAsia="ArialMT" w:hAnsi="Arial" w:cs="Arial"/>
          <w:color w:val="000000"/>
          <w:sz w:val="22"/>
          <w:szCs w:val="22"/>
        </w:rPr>
        <w:t>)</w:t>
      </w:r>
    </w:p>
    <w:p w14:paraId="56F65ECB" w14:textId="77777777" w:rsidR="0075010A" w:rsidRDefault="0075010A">
      <w:pPr>
        <w:pStyle w:val="Standard"/>
        <w:tabs>
          <w:tab w:val="left" w:pos="7090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449F69C9" w14:textId="77777777" w:rsidR="0075010A" w:rsidRDefault="00000000">
      <w:pPr>
        <w:pStyle w:val="Standard"/>
        <w:numPr>
          <w:ilvl w:val="0"/>
          <w:numId w:val="1"/>
        </w:numPr>
        <w:tabs>
          <w:tab w:val="left" w:pos="7827"/>
        </w:tabs>
        <w:ind w:left="737" w:hanging="397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Quantità di prodotto distribuito nel periodo, aggregate secondo la specie e la modalità di somministrazione (es. intero tal quale o IV Gamma o trasformato):</w:t>
      </w:r>
    </w:p>
    <w:p w14:paraId="32AA2E45" w14:textId="77777777" w:rsidR="0075010A" w:rsidRDefault="00000000">
      <w:pPr>
        <w:pStyle w:val="Standard"/>
        <w:tabs>
          <w:tab w:val="left" w:pos="850"/>
          <w:tab w:val="left" w:pos="5100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- Prodotto distribuito …… : kg …… N. porzioni ……</w:t>
      </w:r>
    </w:p>
    <w:p w14:paraId="45BDD645" w14:textId="77777777" w:rsidR="0075010A" w:rsidRDefault="00000000">
      <w:pPr>
        <w:pStyle w:val="Standard"/>
        <w:tabs>
          <w:tab w:val="left" w:pos="850"/>
          <w:tab w:val="left" w:pos="5100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- Prodotto distribuito …… : kg …… N. porzioni ……</w:t>
      </w:r>
    </w:p>
    <w:p w14:paraId="1ED200AA" w14:textId="77777777" w:rsidR="0075010A" w:rsidRDefault="00000000">
      <w:pPr>
        <w:pStyle w:val="Standard"/>
        <w:tabs>
          <w:tab w:val="left" w:pos="850"/>
        </w:tabs>
        <w:jc w:val="both"/>
        <w:rPr>
          <w:rFonts w:ascii="Arial" w:eastAsia="ArialMT" w:hAnsi="Arial" w:cs="Arial"/>
          <w:color w:val="000000"/>
          <w:sz w:val="22"/>
          <w:szCs w:val="22"/>
        </w:rPr>
      </w:pPr>
      <w:r>
        <w:rPr>
          <w:rFonts w:ascii="Arial" w:eastAsia="ArialMT" w:hAnsi="Arial" w:cs="Arial"/>
          <w:color w:val="000000"/>
          <w:sz w:val="22"/>
          <w:szCs w:val="22"/>
        </w:rPr>
        <w:tab/>
        <w:t>- Prodotto distribuito …… : kg …… N. porzioni ……</w:t>
      </w:r>
    </w:p>
    <w:p w14:paraId="79704D4D" w14:textId="77777777" w:rsidR="0075010A" w:rsidRDefault="00000000">
      <w:pPr>
        <w:pStyle w:val="Standard"/>
        <w:tabs>
          <w:tab w:val="left" w:pos="850"/>
        </w:tabs>
        <w:jc w:val="both"/>
        <w:rPr>
          <w:rFonts w:ascii="Arial" w:eastAsia="ArialMT" w:hAnsi="Arial" w:cs="Arial"/>
          <w:color w:val="000000"/>
          <w:sz w:val="22"/>
          <w:szCs w:val="22"/>
        </w:rPr>
      </w:pPr>
      <w:r>
        <w:rPr>
          <w:rFonts w:ascii="Arial" w:eastAsia="ArialMT" w:hAnsi="Arial" w:cs="Arial"/>
          <w:color w:val="000000"/>
          <w:sz w:val="22"/>
          <w:szCs w:val="22"/>
        </w:rPr>
        <w:tab/>
        <w:t>- Prodotto distribuito …… :  lt  …… N. porzioni …...</w:t>
      </w:r>
    </w:p>
    <w:p w14:paraId="6452711E" w14:textId="77777777" w:rsidR="0075010A" w:rsidRDefault="0075010A">
      <w:pPr>
        <w:pStyle w:val="Standard"/>
        <w:tabs>
          <w:tab w:val="left" w:pos="5655"/>
        </w:tabs>
        <w:jc w:val="both"/>
        <w:rPr>
          <w:rFonts w:ascii="Arial" w:eastAsia="ArialMT" w:hAnsi="Arial" w:cs="Arial"/>
          <w:color w:val="000000"/>
          <w:sz w:val="22"/>
          <w:szCs w:val="22"/>
        </w:rPr>
      </w:pPr>
    </w:p>
    <w:p w14:paraId="49CA6656" w14:textId="77777777" w:rsidR="0075010A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Allegati: - FORMULARI A , B , C , D , E  (Allegati dal n.1) a n.5);</w:t>
      </w:r>
    </w:p>
    <w:p w14:paraId="74C4D44B" w14:textId="31D88A4C" w:rsidR="0075010A" w:rsidRDefault="00000000">
      <w:pPr>
        <w:pStyle w:val="Standard"/>
        <w:tabs>
          <w:tab w:val="left" w:pos="855"/>
        </w:tabs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ab/>
        <w:t xml:space="preserve">- n. 6) RELAZIONE FINALE 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FRUTTA E VERDURA NELLE SCUOLE – ANNUALITA’ </w:t>
      </w:r>
      <w:r w:rsidR="00D420D0" w:rsidRPr="00D420D0">
        <w:rPr>
          <w:rFonts w:ascii="Arial" w:hAnsi="Arial" w:hint="eastAsia"/>
          <w:i/>
          <w:iCs/>
          <w:color w:val="000000"/>
          <w:sz w:val="22"/>
          <w:szCs w:val="22"/>
        </w:rPr>
        <w:t>2025-2026</w:t>
      </w:r>
      <w:r>
        <w:rPr>
          <w:rFonts w:ascii="Arial" w:hAnsi="Arial"/>
          <w:color w:val="000000"/>
          <w:sz w:val="22"/>
          <w:szCs w:val="22"/>
        </w:rPr>
        <w:t xml:space="preserve"> ;</w:t>
      </w:r>
    </w:p>
    <w:p w14:paraId="3E114665" w14:textId="77777777" w:rsidR="0075010A" w:rsidRDefault="00000000">
      <w:pPr>
        <w:pStyle w:val="Standard"/>
        <w:tabs>
          <w:tab w:val="left" w:pos="8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37C661FD" w14:textId="77777777" w:rsidR="0075010A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Il legale rappresentante</w:t>
      </w:r>
    </w:p>
    <w:p w14:paraId="50AA03D2" w14:textId="77777777" w:rsidR="0075010A" w:rsidRDefault="00000000">
      <w:pPr>
        <w:pStyle w:val="Standard"/>
        <w:tabs>
          <w:tab w:val="left" w:pos="5550"/>
        </w:tabs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0"/>
          <w:szCs w:val="20"/>
        </w:rPr>
        <w:t>(firma e timbro dell’impresa)</w:t>
      </w:r>
      <w:r>
        <w:rPr>
          <w:rFonts w:ascii="Arial" w:hAnsi="Arial"/>
          <w:color w:val="000000"/>
          <w:sz w:val="22"/>
          <w:szCs w:val="22"/>
        </w:rPr>
        <w:tab/>
      </w:r>
    </w:p>
    <w:p w14:paraId="2561721F" w14:textId="5B8EB009" w:rsidR="0075010A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…………………………</w:t>
      </w:r>
    </w:p>
    <w:p w14:paraId="2663D925" w14:textId="02D510F8" w:rsidR="0075010A" w:rsidRDefault="00000000">
      <w:pPr>
        <w:pStyle w:val="Standard"/>
        <w:tabs>
          <w:tab w:val="left" w:pos="5655"/>
        </w:tabs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lastRenderedPageBreak/>
        <w:t>Data di compilazione : …… / ……/ 202</w:t>
      </w:r>
      <w:r w:rsidR="00D420D0">
        <w:rPr>
          <w:rFonts w:ascii="Arial" w:hAnsi="Arial"/>
          <w:color w:val="000000"/>
          <w:sz w:val="22"/>
          <w:szCs w:val="22"/>
        </w:rPr>
        <w:t>6</w:t>
      </w:r>
    </w:p>
    <w:sectPr w:rsidR="0075010A">
      <w:pgSz w:w="11906" w:h="16838"/>
      <w:pgMar w:top="1134" w:right="51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14D3B" w14:textId="77777777" w:rsidR="00A170E6" w:rsidRDefault="00A170E6">
      <w:pPr>
        <w:rPr>
          <w:rFonts w:hint="eastAsia"/>
        </w:rPr>
      </w:pPr>
      <w:r>
        <w:separator/>
      </w:r>
    </w:p>
  </w:endnote>
  <w:endnote w:type="continuationSeparator" w:id="0">
    <w:p w14:paraId="433791D3" w14:textId="77777777" w:rsidR="00A170E6" w:rsidRDefault="00A170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94F7" w14:textId="77777777" w:rsidR="00A170E6" w:rsidRDefault="00A170E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FDEBCD5" w14:textId="77777777" w:rsidR="00A170E6" w:rsidRDefault="00A170E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943BC3"/>
    <w:multiLevelType w:val="multilevel"/>
    <w:tmpl w:val="E14A96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 w16cid:durableId="27598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5010A"/>
    <w:rsid w:val="004008AD"/>
    <w:rsid w:val="0075010A"/>
    <w:rsid w:val="009D4904"/>
    <w:rsid w:val="00A170E6"/>
    <w:rsid w:val="00D4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056F"/>
  <w15:docId w15:val="{D4158681-FA62-443B-A603-8F1108EA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Rigadintestazione">
    <w:name w:val="Riga d'intestazione"/>
    <w:basedOn w:val="Standard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Lang Marco</cp:lastModifiedBy>
  <cp:revision>3</cp:revision>
  <cp:lastPrinted>2016-06-09T18:52:00Z</cp:lastPrinted>
  <dcterms:created xsi:type="dcterms:W3CDTF">2025-07-09T08:31:00Z</dcterms:created>
  <dcterms:modified xsi:type="dcterms:W3CDTF">2025-07-09T08:34:00Z</dcterms:modified>
</cp:coreProperties>
</file>